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5F6DD3" w:rsidRPr="005F6DD3" w:rsidTr="005F6DD3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5F6DD3" w:rsidRPr="005F6DD3" w:rsidTr="005F6DD3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5F6DD3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Ot</w:t>
            </w:r>
            <w:bookmarkStart w:id="0" w:name="_GoBack"/>
            <w:bookmarkEnd w:id="0"/>
            <w:r w:rsidRPr="005F6DD3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wocki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37944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3488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5481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8969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28,8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1553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2889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4442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11,7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Glinianka, par. Św. Wawrzyńca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15,7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Ostrów, par. Św. Stanisława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64,6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20,7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Otwock, par. Św. Wincentego a Paulo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9,2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Otwock, par. Bł. Ks. Ignacego Kłopotowskiego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12,3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Otwock, par. Zesłania Ducha Świętego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47,9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19,7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6. Otwock -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Mlądz</w:t>
            </w:r>
            <w:proofErr w:type="spellEnd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MB Nieustającej Pomocy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7,8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Otwock - Śródborów, par. Niepokalanego Serca Maryi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8,8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Otwock - Świder II, par. MB Częstochowskiej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19,3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53,4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8,4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9. Otwock - Wólka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Mlądzka</w:t>
            </w:r>
            <w:proofErr w:type="spellEnd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, par. Św. Józefa </w:t>
            </w:r>
            <w:proofErr w:type="spellStart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Obl</w:t>
            </w:r>
            <w:proofErr w:type="spellEnd"/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NMP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18,5</w:t>
            </w:r>
          </w:p>
        </w:tc>
      </w:tr>
      <w:tr w:rsidR="005F6DD3" w:rsidRPr="005F6DD3" w:rsidTr="005F6DD3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10. Wiązowna, par. Św. Wojciecha BM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34,1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DD3" w:rsidRPr="005F6DD3" w:rsidRDefault="005F6DD3" w:rsidP="005F6DD3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5F6DD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9,2</w:t>
            </w:r>
          </w:p>
        </w:tc>
      </w:tr>
    </w:tbl>
    <w:p w:rsidR="003A60DA" w:rsidRPr="005F6DD3" w:rsidRDefault="005F6DD3" w:rsidP="005F6DD3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sectPr w:rsidR="003A60DA" w:rsidRPr="005F6DD3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3"/>
    <w:rsid w:val="003A60DA"/>
    <w:rsid w:val="005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E0E8"/>
  <w15:chartTrackingRefBased/>
  <w15:docId w15:val="{822BF91C-9187-4BA8-9841-23423356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6D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6DD3"/>
    <w:rPr>
      <w:color w:val="800080"/>
      <w:u w:val="single"/>
    </w:rPr>
  </w:style>
  <w:style w:type="paragraph" w:customStyle="1" w:styleId="msonormal0">
    <w:name w:val="msonormal"/>
    <w:basedOn w:val="Normalny"/>
    <w:rsid w:val="005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6D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5F6DD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5F6D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F6DD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5F6DD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5F6DD3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5F6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2021-11-18T10:51:00Z</dcterms:modified>
</cp:coreProperties>
</file>